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BA" w:rsidRDefault="000F06BA" w:rsidP="000F06BA">
      <w:pPr>
        <w:pStyle w:val="ad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D8" w:rsidRPr="00CD0F50" w:rsidRDefault="00D365D8" w:rsidP="00D365D8">
      <w:pPr>
        <w:pStyle w:val="7"/>
        <w:spacing w:before="120"/>
        <w:jc w:val="center"/>
        <w:rPr>
          <w:rFonts w:ascii="Times New Roman" w:hAnsi="Times New Roman"/>
          <w:b/>
          <w:bCs/>
        </w:rPr>
      </w:pPr>
      <w:r w:rsidRPr="00CD0F50">
        <w:rPr>
          <w:rFonts w:ascii="Times New Roman" w:hAnsi="Times New Roman"/>
          <w:b/>
          <w:bCs/>
        </w:rPr>
        <w:t>Анкета Клиента - индивидуального предпринимателя и физического лица, занимающегося в установленном законодательством Российской Федерации порядке частной практикой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97"/>
        <w:gridCol w:w="5326"/>
      </w:tblGrid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имя и отчество (при наличии последнего).     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Дата рождения.                                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Место рождения.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Гражданство.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документа, удостоверяющего личность:</w:t>
            </w:r>
          </w:p>
          <w:p w:rsidR="00D365D8" w:rsidRDefault="00D365D8" w:rsidP="00D365D8">
            <w:pPr>
              <w:numPr>
                <w:ilvl w:val="1"/>
                <w:numId w:val="1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документа;</w:t>
            </w:r>
          </w:p>
          <w:p w:rsidR="00D365D8" w:rsidRDefault="00D365D8" w:rsidP="00D365D8">
            <w:pPr>
              <w:numPr>
                <w:ilvl w:val="1"/>
                <w:numId w:val="1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 (при наличии) и номер документа;</w:t>
            </w:r>
          </w:p>
          <w:p w:rsidR="00D365D8" w:rsidRDefault="00D365D8" w:rsidP="00D365D8">
            <w:pPr>
              <w:numPr>
                <w:ilvl w:val="1"/>
                <w:numId w:val="1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 документа;</w:t>
            </w:r>
          </w:p>
          <w:p w:rsidR="00D365D8" w:rsidRDefault="00D365D8" w:rsidP="00D365D8">
            <w:pPr>
              <w:numPr>
                <w:ilvl w:val="1"/>
                <w:numId w:val="1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органа, выдавшего документ;</w:t>
            </w:r>
          </w:p>
          <w:p w:rsidR="00D365D8" w:rsidRDefault="00D365D8" w:rsidP="00D365D8">
            <w:pPr>
              <w:numPr>
                <w:ilvl w:val="1"/>
                <w:numId w:val="1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подразделения (если имеется).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Данные миграционной карты: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карты;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срока пребывания;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окончания срока пребывания.</w:t>
            </w:r>
          </w:p>
          <w:p w:rsidR="00D365D8" w:rsidRDefault="00D365D8" w:rsidP="00745DB9">
            <w:pPr>
              <w:spacing w:line="256" w:lineRule="auto"/>
              <w:jc w:val="both"/>
              <w:rPr>
                <w:iCs/>
                <w:sz w:val="14"/>
                <w:szCs w:val="14"/>
                <w:lang w:eastAsia="en-US"/>
              </w:rPr>
            </w:pPr>
            <w:r>
              <w:rPr>
                <w:iCs/>
                <w:sz w:val="14"/>
                <w:szCs w:val="14"/>
                <w:lang w:eastAsia="en-US"/>
              </w:rPr>
              <w:t>*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РФ:</w:t>
            </w:r>
          </w:p>
          <w:p w:rsidR="00D365D8" w:rsidRDefault="00D365D8" w:rsidP="00745D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серия (если имеется) и номер документа;</w:t>
            </w:r>
          </w:p>
          <w:p w:rsidR="00D365D8" w:rsidRDefault="00D365D8" w:rsidP="00745D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срока действия права пребывания (проживания);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окончания срока действия права пребывания (проживания).</w:t>
            </w:r>
          </w:p>
          <w:p w:rsidR="00D365D8" w:rsidRDefault="00D365D8" w:rsidP="00745DB9">
            <w:pPr>
              <w:spacing w:line="256" w:lineRule="auto"/>
              <w:jc w:val="both"/>
              <w:rPr>
                <w:iCs/>
                <w:sz w:val="14"/>
                <w:szCs w:val="14"/>
                <w:lang w:eastAsia="en-US"/>
              </w:rPr>
            </w:pPr>
            <w:r>
              <w:rPr>
                <w:iCs/>
                <w:sz w:val="14"/>
                <w:szCs w:val="14"/>
                <w:lang w:eastAsia="en-US"/>
              </w:rPr>
              <w:t>*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места жительства (регистрации)/ места пребывания.               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Идентификационный номер налогоплательщика (при наличии).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73E94">
              <w:rPr>
                <w:sz w:val="20"/>
                <w:szCs w:val="20"/>
                <w:lang w:eastAsia="en-US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Сведения о государственной регистрации в качестве индивидуального предпринимателя:</w:t>
            </w:r>
          </w:p>
          <w:p w:rsidR="00D365D8" w:rsidRDefault="00D365D8" w:rsidP="00745DB9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•</w:t>
            </w:r>
            <w:r>
              <w:rPr>
                <w:sz w:val="20"/>
                <w:szCs w:val="20"/>
                <w:lang w:eastAsia="en-US"/>
              </w:rPr>
              <w:tab/>
              <w:t xml:space="preserve">Государственный регистрационный номер </w:t>
            </w:r>
            <w:r>
              <w:rPr>
                <w:sz w:val="16"/>
                <w:szCs w:val="16"/>
                <w:lang w:eastAsia="en-US"/>
              </w:rPr>
              <w:t>согласно свидетельству о внесении записи в Единый государственный реестр индивидуальных предпринимателей, зарегистрированном до 01 января 2004г.</w:t>
            </w:r>
          </w:p>
          <w:p w:rsidR="00D365D8" w:rsidRDefault="00D365D8" w:rsidP="00D365D8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18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6"/>
                <w:szCs w:val="16"/>
                <w:lang w:eastAsia="en-US"/>
              </w:rPr>
              <w:t xml:space="preserve">согласно свидетельству о государственной регистрации физического лица в качестве индивидуального </w:t>
            </w:r>
            <w:r>
              <w:rPr>
                <w:sz w:val="16"/>
                <w:szCs w:val="16"/>
                <w:lang w:eastAsia="en-US"/>
              </w:rPr>
              <w:lastRenderedPageBreak/>
              <w:t>предпринимателя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D365D8" w:rsidRDefault="00D365D8" w:rsidP="00D365D8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государственной регистрации;</w:t>
            </w:r>
          </w:p>
          <w:p w:rsidR="00D365D8" w:rsidRDefault="00D365D8" w:rsidP="00D365D8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1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государственной регистрации;</w:t>
            </w:r>
          </w:p>
          <w:p w:rsidR="00D365D8" w:rsidRDefault="00D365D8" w:rsidP="00D365D8">
            <w:pPr>
              <w:numPr>
                <w:ilvl w:val="0"/>
                <w:numId w:val="2"/>
              </w:numPr>
              <w:tabs>
                <w:tab w:val="num" w:pos="252"/>
              </w:tabs>
              <w:spacing w:line="256" w:lineRule="auto"/>
              <w:ind w:left="252" w:hanging="180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регистрирующего органа.                                            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Основные виды предпринимательской деятельности.                     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Pr="00D842D7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bCs/>
                <w:sz w:val="20"/>
                <w:szCs w:val="20"/>
              </w:rPr>
              <w:t>Внешнеэкономическая деятельность (ВЭД)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укажите: ⁪</w:t>
            </w:r>
            <w:r w:rsidRPr="00D842D7">
              <w:rPr>
                <w:sz w:val="20"/>
                <w:szCs w:val="20"/>
              </w:rPr>
              <w:t xml:space="preserve">импорт </w:t>
            </w:r>
            <w:r>
              <w:rPr>
                <w:sz w:val="20"/>
                <w:szCs w:val="20"/>
              </w:rPr>
              <w:t xml:space="preserve"> </w:t>
            </w:r>
            <w:r w:rsidRPr="00D842D7">
              <w:rPr>
                <w:sz w:val="20"/>
                <w:szCs w:val="20"/>
              </w:rPr>
              <w:t>или ⁪ экспорт</w:t>
            </w:r>
            <w:r>
              <w:rPr>
                <w:sz w:val="20"/>
                <w:szCs w:val="20"/>
              </w:rPr>
              <w:t>)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⁪ </w:t>
            </w:r>
            <w:r w:rsidRPr="00D2033B">
              <w:rPr>
                <w:bCs/>
                <w:sz w:val="20"/>
                <w:szCs w:val="20"/>
              </w:rPr>
              <w:t>Оптовая торговля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Розничная торговля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Производство</w:t>
            </w:r>
          </w:p>
          <w:p w:rsidR="00D365D8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Операции с недвижимым имуществом, аренда и предоставление услуг в торговле недвижимостью</w:t>
            </w:r>
          </w:p>
          <w:p w:rsidR="00D365D8" w:rsidRPr="00D842D7" w:rsidRDefault="00D365D8" w:rsidP="00745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Строительство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2033B">
              <w:rPr>
                <w:bCs/>
                <w:sz w:val="20"/>
                <w:szCs w:val="20"/>
              </w:rPr>
              <w:t>Финансовая деятельность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Сельское хозяйство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Транспорт и связь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Образование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Здравоохранение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Туризм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Инвестиции</w:t>
            </w:r>
          </w:p>
          <w:p w:rsidR="00D365D8" w:rsidRDefault="00D365D8" w:rsidP="00745DB9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Информационные технологии</w:t>
            </w:r>
          </w:p>
          <w:p w:rsidR="00D365D8" w:rsidRPr="00D2033B" w:rsidRDefault="00D365D8" w:rsidP="00745D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Другое_______________________</w:t>
            </w:r>
          </w:p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842D7">
              <w:rPr>
                <w:sz w:val="20"/>
                <w:szCs w:val="20"/>
              </w:rPr>
              <w:t xml:space="preserve">⁪ </w:t>
            </w: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Сведения о лицензии: вид, номер, дата выдачи лицензии; кем выдана; срок действия; перечень видов лицензируемой деятельности (</w:t>
            </w:r>
            <w:r>
              <w:rPr>
                <w:b/>
                <w:bCs/>
                <w:sz w:val="20"/>
                <w:szCs w:val="20"/>
                <w:lang w:eastAsia="en-US"/>
              </w:rPr>
              <w:t>заполняется, если деятельность лицензируется</w:t>
            </w:r>
            <w:r>
              <w:rPr>
                <w:bCs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Штатная численность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т. ч. наличие главного бухгалтера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Сведения о наличие Выгодоприобретателей </w:t>
            </w:r>
          </w:p>
          <w:p w:rsidR="00D365D8" w:rsidRDefault="00D365D8" w:rsidP="00745DB9">
            <w:pPr>
              <w:pStyle w:val="Default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D365D8" w:rsidRDefault="00D365D8" w:rsidP="00745DB9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D365D8" w:rsidRDefault="00565014" w:rsidP="00745DB9">
            <w:pPr>
              <w:pStyle w:val="Default"/>
              <w:spacing w:line="25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spacing w:val="-2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  <w:lang w:eastAsia="en-US"/>
              </w:rPr>
            </w:r>
            <w:r>
              <w:rPr>
                <w:spacing w:val="-2"/>
                <w:sz w:val="20"/>
                <w:szCs w:val="20"/>
                <w:lang w:eastAsia="en-US"/>
              </w:rPr>
              <w:fldChar w:fldCharType="end"/>
            </w:r>
            <w:r w:rsidR="00D365D8">
              <w:rPr>
                <w:spacing w:val="-2"/>
                <w:sz w:val="20"/>
                <w:szCs w:val="20"/>
                <w:lang w:eastAsia="en-US"/>
              </w:rPr>
              <w:t xml:space="preserve"> Да, имеет (предоставить сведения о </w:t>
            </w:r>
            <w:proofErr w:type="spellStart"/>
            <w:r w:rsidR="00D365D8">
              <w:rPr>
                <w:spacing w:val="-2"/>
                <w:sz w:val="20"/>
                <w:szCs w:val="20"/>
                <w:lang w:eastAsia="en-US"/>
              </w:rPr>
              <w:t>Выгодоприобретателе</w:t>
            </w:r>
            <w:proofErr w:type="spellEnd"/>
            <w:r w:rsidR="00D365D8">
              <w:rPr>
                <w:spacing w:val="-2"/>
                <w:sz w:val="20"/>
                <w:szCs w:val="20"/>
                <w:lang w:eastAsia="en-US"/>
              </w:rPr>
              <w:t>)</w:t>
            </w:r>
          </w:p>
          <w:p w:rsidR="00D365D8" w:rsidRDefault="00D365D8" w:rsidP="00745DB9">
            <w:pPr>
              <w:pStyle w:val="Default"/>
              <w:spacing w:line="256" w:lineRule="auto"/>
              <w:rPr>
                <w:spacing w:val="-2"/>
                <w:sz w:val="20"/>
                <w:szCs w:val="20"/>
                <w:lang w:eastAsia="en-US"/>
              </w:rPr>
            </w:pPr>
          </w:p>
          <w:p w:rsidR="00D365D8" w:rsidRDefault="00565014" w:rsidP="00745DB9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spacing w:val="-2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spacing w:val="-2"/>
                <w:sz w:val="20"/>
                <w:szCs w:val="20"/>
                <w:lang w:eastAsia="en-US"/>
              </w:rPr>
            </w:r>
            <w:r>
              <w:rPr>
                <w:spacing w:val="-2"/>
                <w:sz w:val="20"/>
                <w:szCs w:val="20"/>
                <w:lang w:eastAsia="en-US"/>
              </w:rPr>
              <w:fldChar w:fldCharType="end"/>
            </w:r>
            <w:r w:rsidR="00D365D8">
              <w:rPr>
                <w:spacing w:val="-2"/>
                <w:sz w:val="20"/>
                <w:szCs w:val="20"/>
                <w:lang w:eastAsia="en-US"/>
              </w:rPr>
              <w:t xml:space="preserve"> Нет, не имеет</w:t>
            </w: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pStyle w:val="Default"/>
              <w:spacing w:line="25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EB421E">
              <w:rPr>
                <w:sz w:val="20"/>
                <w:szCs w:val="20"/>
                <w:lang w:eastAsia="en-US"/>
              </w:rPr>
              <w:t xml:space="preserve"> </w:t>
            </w:r>
            <w:r w:rsidRPr="00EB421E">
              <w:rPr>
                <w:lang w:eastAsia="en-US"/>
              </w:rPr>
              <w:t xml:space="preserve"> </w:t>
            </w:r>
            <w:r w:rsidRPr="00EB421E">
              <w:rPr>
                <w:snapToGrid w:val="0"/>
                <w:sz w:val="18"/>
                <w:szCs w:val="18"/>
                <w:lang w:eastAsia="en-US"/>
              </w:rPr>
              <w:t>Сведения о бенефициарном владельц</w:t>
            </w:r>
            <w:proofErr w:type="gramStart"/>
            <w:r w:rsidRPr="00EB421E">
              <w:rPr>
                <w:snapToGrid w:val="0"/>
                <w:sz w:val="18"/>
                <w:szCs w:val="18"/>
                <w:lang w:eastAsia="en-US"/>
              </w:rPr>
              <w:t>е-</w:t>
            </w:r>
            <w:proofErr w:type="gramEnd"/>
            <w:r w:rsidRPr="00EB421E">
              <w:rPr>
                <w:snapToGrid w:val="0"/>
                <w:sz w:val="18"/>
                <w:szCs w:val="18"/>
                <w:lang w:eastAsia="en-US"/>
              </w:rPr>
              <w:t xml:space="preserve"> физическом лице, которое прямо или косвенно контролирует действия клиента, в том числе имеет возможность определять решения, принимаемые клиентом</w:t>
            </w:r>
            <w:r w:rsidRPr="008F6188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</w:p>
          <w:p w:rsidR="00D365D8" w:rsidRPr="00EB421E" w:rsidRDefault="00D365D8" w:rsidP="00745DB9">
            <w:pPr>
              <w:pStyle w:val="Default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EB421E">
              <w:rPr>
                <w:snapToGrid w:val="0"/>
                <w:sz w:val="18"/>
                <w:szCs w:val="18"/>
                <w:lang w:eastAsia="en-US"/>
              </w:rPr>
              <w:t>(отметьте соответствующую ячейку знаком   «</w:t>
            </w:r>
            <w:r w:rsidRPr="008F6188">
              <w:rPr>
                <w:snapToGrid w:val="0"/>
                <w:sz w:val="18"/>
                <w:szCs w:val="18"/>
                <w:lang w:val="en-US" w:eastAsia="en-US"/>
              </w:rPr>
              <w:t>X</w:t>
            </w:r>
            <w:r w:rsidRPr="00EB421E">
              <w:rPr>
                <w:snapToGrid w:val="0"/>
                <w:sz w:val="18"/>
                <w:szCs w:val="18"/>
                <w:lang w:eastAsia="en-US"/>
              </w:rPr>
              <w:t>»)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Pr="00EB421E" w:rsidRDefault="00565014" w:rsidP="00745DB9">
            <w:pPr>
              <w:spacing w:line="256" w:lineRule="auto"/>
              <w:rPr>
                <w:snapToGrid w:val="0"/>
                <w:sz w:val="20"/>
                <w:szCs w:val="20"/>
                <w:lang w:eastAsia="en-US"/>
              </w:rPr>
            </w:pPr>
            <w:r w:rsidRPr="00565014">
              <w:rPr>
                <w:noProof/>
              </w:rPr>
              <w:pict>
                <v:rect id="Прямоугольник 10" o:spid="_x0000_s1026" style="position:absolute;margin-left:140.75pt;margin-top:.3pt;width:20.4pt;height:1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n/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"/>
              </w:pict>
            </w:r>
            <w:r w:rsidR="00D365D8" w:rsidRPr="00EB421E">
              <w:rPr>
                <w:snapToGrid w:val="0"/>
                <w:sz w:val="20"/>
                <w:szCs w:val="20"/>
                <w:lang w:eastAsia="en-US"/>
              </w:rPr>
              <w:t xml:space="preserve">                Да *      </w:t>
            </w:r>
          </w:p>
          <w:p w:rsidR="00D365D8" w:rsidRPr="00EB421E" w:rsidRDefault="00565014" w:rsidP="00745DB9">
            <w:pPr>
              <w:spacing w:line="256" w:lineRule="auto"/>
              <w:ind w:left="-30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565014">
              <w:rPr>
                <w:noProof/>
              </w:rPr>
              <w:pict>
                <v:rect id="Прямоугольник 9" o:spid="_x0000_s1027" style="position:absolute;left:0;text-align:left;margin-left:140.75pt;margin-top:6.4pt;width:20.4pt;height:1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cDRw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"/>
              </w:pict>
            </w:r>
            <w:r w:rsidR="00D365D8" w:rsidRPr="00EB421E">
              <w:rPr>
                <w:snapToGrid w:val="0"/>
                <w:sz w:val="20"/>
                <w:szCs w:val="20"/>
                <w:lang w:eastAsia="en-US"/>
              </w:rPr>
              <w:t xml:space="preserve">  </w:t>
            </w:r>
          </w:p>
          <w:p w:rsidR="00D365D8" w:rsidRPr="008F6188" w:rsidRDefault="00D365D8" w:rsidP="00745DB9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8F6188">
              <w:rPr>
                <w:sz w:val="16"/>
                <w:szCs w:val="16"/>
                <w:lang w:eastAsia="en-US"/>
              </w:rPr>
              <w:t>__________Нет</w:t>
            </w:r>
            <w:proofErr w:type="spellEnd"/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целях установления (например, расчетно-кассовое обслуживание, обслуживание в рамках деятельности БПА, иная цель) и предполагаемом характере деловых отношений (</w:t>
            </w:r>
            <w:proofErr w:type="gramStart"/>
            <w:r>
              <w:rPr>
                <w:sz w:val="20"/>
                <w:szCs w:val="20"/>
                <w:lang w:eastAsia="en-US"/>
              </w:rPr>
              <w:t>длительный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краткосрочный, разовый) 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240"/>
        </w:trPr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Контактная информация (например, номер контактного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5D8" w:rsidRDefault="00D365D8" w:rsidP="00745DB9">
            <w:pPr>
              <w:pStyle w:val="ConsCell"/>
              <w:widowControl/>
              <w:spacing w:line="25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Являетесь ли Вы </w:t>
            </w:r>
            <w:r>
              <w:rPr>
                <w:sz w:val="20"/>
                <w:szCs w:val="20"/>
                <w:lang w:eastAsia="en-US"/>
              </w:rPr>
              <w:t xml:space="preserve">иностранным публичным должностным лицом или находитесь с ним в родственных отношениях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ДА/НЕТ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(не нужное зачеркнуть)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Планируется ли ввоз товаров с территории Республики Беларусь или Республики Казахстан?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⁪ Да</w:t>
            </w:r>
            <w:proofErr w:type="gramStart"/>
            <w:r w:rsidRPr="00D842D7">
              <w:rPr>
                <w:sz w:val="20"/>
                <w:szCs w:val="20"/>
              </w:rPr>
              <w:t xml:space="preserve">                       ⁪ Н</w:t>
            </w:r>
            <w:proofErr w:type="gramEnd"/>
            <w:r w:rsidRPr="00D842D7">
              <w:rPr>
                <w:sz w:val="20"/>
                <w:szCs w:val="20"/>
              </w:rPr>
              <w:t>ет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Основные регионы деятельности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Основные контрагенты по входящим переводам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iCs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Основные контр</w:t>
            </w:r>
            <w:r>
              <w:rPr>
                <w:sz w:val="20"/>
                <w:szCs w:val="20"/>
              </w:rPr>
              <w:t>агенты по исходящим</w:t>
            </w:r>
            <w:r w:rsidRPr="00D842D7">
              <w:rPr>
                <w:sz w:val="20"/>
                <w:szCs w:val="20"/>
              </w:rPr>
              <w:t xml:space="preserve"> переводам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Виды договоров (контрактов, расчеты по которым клиент собирается осуществлять через НКО</w:t>
            </w:r>
            <w:proofErr w:type="gramEnd"/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 купли - продажи</w:t>
            </w:r>
          </w:p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агентский</w:t>
            </w:r>
          </w:p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комиссии</w:t>
            </w:r>
          </w:p>
          <w:p w:rsidR="00D365D8" w:rsidRPr="00704BBB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04BBB">
              <w:rPr>
                <w:rFonts w:ascii="Arial" w:hAnsi="Arial" w:cs="Arial"/>
                <w:sz w:val="18"/>
                <w:szCs w:val="18"/>
              </w:rPr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доверительного управления</w:t>
            </w:r>
          </w:p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04BBB">
              <w:rPr>
                <w:rFonts w:ascii="Arial" w:hAnsi="Arial" w:cs="Arial"/>
                <w:sz w:val="18"/>
                <w:szCs w:val="18"/>
              </w:rPr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t xml:space="preserve"> поручения </w:t>
            </w:r>
          </w:p>
          <w:p w:rsidR="00D365D8" w:rsidRPr="00704BBB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04BBB">
              <w:rPr>
                <w:rFonts w:ascii="Arial" w:hAnsi="Arial" w:cs="Arial"/>
                <w:sz w:val="18"/>
                <w:szCs w:val="18"/>
              </w:rPr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займа</w:t>
            </w:r>
          </w:p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04BBB">
              <w:rPr>
                <w:rFonts w:ascii="Arial" w:hAnsi="Arial" w:cs="Arial"/>
                <w:sz w:val="18"/>
                <w:szCs w:val="18"/>
              </w:rPr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5D8">
              <w:rPr>
                <w:rFonts w:ascii="Arial" w:hAnsi="Arial" w:cs="Arial"/>
                <w:sz w:val="18"/>
                <w:szCs w:val="18"/>
              </w:rPr>
              <w:t>оказания услуг</w:t>
            </w:r>
            <w:r w:rsidR="00D365D8" w:rsidRPr="00704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365D8" w:rsidRDefault="00565014" w:rsidP="00745DB9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>
              <w:rPr>
                <w:rFonts w:ascii="Arial" w:hAnsi="Arial" w:cs="Arial"/>
                <w:sz w:val="18"/>
                <w:szCs w:val="18"/>
              </w:rPr>
              <w:t xml:space="preserve">  банковского платежного агента/субагента</w:t>
            </w:r>
          </w:p>
          <w:p w:rsidR="00D365D8" w:rsidRDefault="00565014" w:rsidP="00745DB9">
            <w:pPr>
              <w:spacing w:line="256" w:lineRule="auto"/>
              <w:rPr>
                <w:lang w:eastAsia="en-US"/>
              </w:rPr>
            </w:pPr>
            <w:r w:rsidRPr="00E02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5D8" w:rsidRPr="00E02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021D7">
              <w:rPr>
                <w:rFonts w:ascii="Arial" w:hAnsi="Arial" w:cs="Arial"/>
                <w:sz w:val="18"/>
                <w:szCs w:val="18"/>
              </w:rPr>
            </w:r>
            <w:r w:rsidRPr="00E02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65D8" w:rsidRPr="00E02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5D8">
              <w:rPr>
                <w:rFonts w:ascii="Arial" w:hAnsi="Arial" w:cs="Arial"/>
                <w:sz w:val="18"/>
                <w:szCs w:val="18"/>
              </w:rPr>
              <w:t>иное (указать)_________________________________________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lastRenderedPageBreak/>
              <w:t>Наличие собственных/арендуемых складских помещений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 w:rsidRPr="00D842D7">
              <w:rPr>
                <w:sz w:val="20"/>
                <w:szCs w:val="20"/>
              </w:rPr>
              <w:t>⁪ Да</w:t>
            </w:r>
            <w:proofErr w:type="gramStart"/>
            <w:r w:rsidRPr="00D842D7">
              <w:rPr>
                <w:sz w:val="20"/>
                <w:szCs w:val="20"/>
              </w:rPr>
              <w:t xml:space="preserve">                       ⁪ Н</w:t>
            </w:r>
            <w:proofErr w:type="gramEnd"/>
            <w:r w:rsidRPr="00D842D7">
              <w:rPr>
                <w:sz w:val="20"/>
                <w:szCs w:val="20"/>
              </w:rPr>
              <w:t>ет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Финансовое положение организации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 w:rsidRPr="00D842D7">
              <w:rPr>
                <w:sz w:val="20"/>
                <w:szCs w:val="20"/>
              </w:rPr>
              <w:t>⁪ устойчивое  ⁪ неустойчивое ⁪ начало деятельности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5A7585">
              <w:rPr>
                <w:sz w:val="20"/>
                <w:szCs w:val="20"/>
              </w:rPr>
              <w:t>Сведения (документы) о финансовом положении (могут быть указаны одно или несколько значений)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бухгалтерской отчетности (бухгалтерский баланс, отчет о финансовом результате) – прилагается;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с отметками налогового органа об их принятии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с отметками налогового органа об их принятии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квитанции об отправке заказного письма с описью вложения (при направлении по почте)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квитанции об отправке заказного письма с описью вложения (при направлении по почте)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подтверждения отправки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 бумажных носителях</w:t>
            </w:r>
            <w:r w:rsidRPr="002701DE">
              <w:rPr>
                <w:sz w:val="20"/>
                <w:szCs w:val="20"/>
              </w:rPr>
              <w:t>  </w:t>
            </w:r>
            <w:r w:rsidRPr="005A7585">
              <w:rPr>
                <w:sz w:val="20"/>
                <w:szCs w:val="20"/>
              </w:rPr>
              <w:t xml:space="preserve"> (при передаче в электронном виде)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подтверждения отправки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 бумажных носителях</w:t>
            </w:r>
            <w:r w:rsidRPr="002701DE">
              <w:rPr>
                <w:sz w:val="20"/>
                <w:szCs w:val="20"/>
              </w:rPr>
              <w:t>  </w:t>
            </w:r>
            <w:r w:rsidRPr="005A7585">
              <w:rPr>
                <w:sz w:val="20"/>
                <w:szCs w:val="20"/>
              </w:rPr>
              <w:t xml:space="preserve"> (при передаче в электронном виде)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Pr="005A7585" w:rsidRDefault="00D365D8" w:rsidP="00745DB9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и соответствие порядка ведения бухгалтерского учета законодательству Российской Федерации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D365D8" w:rsidRDefault="00D365D8" w:rsidP="00745DB9">
            <w:pPr>
              <w:rPr>
                <w:sz w:val="20"/>
                <w:szCs w:val="20"/>
              </w:rPr>
            </w:pPr>
            <w:proofErr w:type="gramStart"/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справка об исполнении налогоплательщиком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(плательщиком сборов, налоговым агентом) обязанности по уплате налогов, сборов, пеней, штрафов, выданная налоговых органом – прилагается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D365D8" w:rsidRPr="0072686A" w:rsidRDefault="00D365D8" w:rsidP="00745DB9">
            <w:pPr>
              <w:autoSpaceDE w:val="0"/>
              <w:autoSpaceDN w:val="0"/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 w:rsidRPr="00221E35">
              <w:rPr>
                <w:sz w:val="20"/>
                <w:szCs w:val="20"/>
              </w:rPr>
              <w:t>книга учета доходов для индивидуальных предпринимателей (выписка из нее);</w:t>
            </w:r>
          </w:p>
          <w:p w:rsidR="00D365D8" w:rsidRPr="0072686A" w:rsidRDefault="00D365D8" w:rsidP="00745DB9">
            <w:pPr>
              <w:autoSpaceDE w:val="0"/>
              <w:autoSpaceDN w:val="0"/>
              <w:rPr>
                <w:sz w:val="20"/>
                <w:szCs w:val="20"/>
              </w:rPr>
            </w:pPr>
            <w:r w:rsidRPr="00221E35">
              <w:rPr>
                <w:sz w:val="20"/>
                <w:szCs w:val="20"/>
              </w:rPr>
              <w:t>- налоговые декларации по НДФЛ для адвокатов, нотариусов</w:t>
            </w:r>
          </w:p>
          <w:p w:rsidR="00D365D8" w:rsidRPr="0072686A" w:rsidRDefault="00D365D8" w:rsidP="00745DB9">
            <w:pPr>
              <w:autoSpaceDE w:val="0"/>
              <w:autoSpaceDN w:val="0"/>
              <w:rPr>
                <w:sz w:val="20"/>
                <w:szCs w:val="20"/>
              </w:rPr>
            </w:pPr>
            <w:r w:rsidRPr="00221E35">
              <w:rPr>
                <w:sz w:val="20"/>
                <w:szCs w:val="20"/>
              </w:rPr>
              <w:t xml:space="preserve">- иной документ, </w:t>
            </w:r>
            <w:proofErr w:type="gramStart"/>
            <w:r w:rsidRPr="00221E35">
              <w:rPr>
                <w:sz w:val="20"/>
                <w:szCs w:val="20"/>
              </w:rPr>
              <w:t>подтверждающие</w:t>
            </w:r>
            <w:proofErr w:type="gramEnd"/>
            <w:r w:rsidRPr="00221E35">
              <w:rPr>
                <w:sz w:val="20"/>
                <w:szCs w:val="20"/>
              </w:rPr>
              <w:t xml:space="preserve">  финансовое положение индивидуальных </w:t>
            </w:r>
            <w:proofErr w:type="spellStart"/>
            <w:r w:rsidRPr="00221E35">
              <w:rPr>
                <w:sz w:val="20"/>
                <w:szCs w:val="20"/>
              </w:rPr>
              <w:t>предпринимателей______________________</w:t>
            </w:r>
            <w:r>
              <w:rPr>
                <w:sz w:val="20"/>
                <w:szCs w:val="20"/>
              </w:rPr>
              <w:t>_____</w:t>
            </w:r>
            <w:proofErr w:type="spellEnd"/>
            <w:r w:rsidRPr="00221E35">
              <w:rPr>
                <w:sz w:val="20"/>
                <w:szCs w:val="20"/>
              </w:rPr>
              <w:t xml:space="preserve">(указать какой) </w:t>
            </w:r>
          </w:p>
          <w:p w:rsidR="00D365D8" w:rsidRDefault="00D365D8" w:rsidP="00745DB9">
            <w:pPr>
              <w:autoSpaceDE w:val="0"/>
              <w:autoSpaceDN w:val="0"/>
              <w:rPr>
                <w:lang w:eastAsia="en-US"/>
              </w:rPr>
            </w:pPr>
            <w:r w:rsidRPr="00362B3C">
              <w:rPr>
                <w:rFonts w:ascii="Webdings" w:hAnsi="Webdings"/>
                <w:sz w:val="20"/>
                <w:szCs w:val="20"/>
              </w:rPr>
              <w:t></w:t>
            </w:r>
            <w:r w:rsidRPr="00362B3C">
              <w:rPr>
                <w:sz w:val="20"/>
                <w:szCs w:val="20"/>
              </w:rPr>
              <w:t xml:space="preserve"> гарантийное письмо о предоставлении </w:t>
            </w:r>
            <w:r>
              <w:rPr>
                <w:sz w:val="20"/>
                <w:szCs w:val="20"/>
              </w:rPr>
              <w:t>документов (для ИП</w:t>
            </w:r>
            <w:r w:rsidRPr="00362B3C">
              <w:rPr>
                <w:sz w:val="20"/>
                <w:szCs w:val="20"/>
              </w:rPr>
              <w:t>, с момента регистрации которых, прошло не более трех месяцев)</w:t>
            </w:r>
            <w:r>
              <w:rPr>
                <w:sz w:val="20"/>
                <w:szCs w:val="20"/>
              </w:rPr>
              <w:t>.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5A7585">
              <w:rPr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5A7585">
              <w:rPr>
                <w:sz w:val="20"/>
                <w:szCs w:val="20"/>
              </w:rPr>
              <w:t xml:space="preserve">Сведения о деловой репутации  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Pr="00724783" w:rsidRDefault="00D365D8" w:rsidP="00745DB9">
            <w:pPr>
              <w:suppressAutoHyphens/>
              <w:rPr>
                <w:sz w:val="20"/>
                <w:szCs w:val="20"/>
              </w:rPr>
            </w:pPr>
            <w:r w:rsidRPr="00362B3C">
              <w:rPr>
                <w:rFonts w:ascii="Webdings" w:hAnsi="Webdings"/>
                <w:sz w:val="20"/>
                <w:szCs w:val="20"/>
              </w:rPr>
              <w:t></w:t>
            </w:r>
            <w:r w:rsidRPr="00362B3C">
              <w:rPr>
                <w:sz w:val="20"/>
                <w:szCs w:val="20"/>
              </w:rPr>
              <w:t xml:space="preserve"> </w:t>
            </w:r>
            <w:r w:rsidRPr="00724783">
              <w:rPr>
                <w:sz w:val="20"/>
                <w:szCs w:val="20"/>
              </w:rPr>
              <w:t xml:space="preserve">Наличие отзывов клиентов </w:t>
            </w:r>
            <w:r w:rsidRPr="00724783">
              <w:rPr>
                <w:bCs/>
                <w:sz w:val="20"/>
                <w:szCs w:val="20"/>
              </w:rPr>
              <w:t>НКО «Русское финансовое общество» (ООО)</w:t>
            </w:r>
            <w:r>
              <w:rPr>
                <w:bCs/>
                <w:sz w:val="20"/>
                <w:szCs w:val="20"/>
              </w:rPr>
              <w:t>,</w:t>
            </w:r>
            <w:r w:rsidRPr="00724783">
              <w:rPr>
                <w:bCs/>
                <w:sz w:val="20"/>
                <w:szCs w:val="20"/>
              </w:rPr>
              <w:t xml:space="preserve"> </w:t>
            </w:r>
            <w:r w:rsidRPr="00724783">
              <w:rPr>
                <w:sz w:val="20"/>
                <w:szCs w:val="20"/>
              </w:rPr>
              <w:t xml:space="preserve">имеющих с Вами деловые отношения </w:t>
            </w:r>
          </w:p>
          <w:p w:rsidR="00D365D8" w:rsidRPr="00724783" w:rsidRDefault="00D365D8" w:rsidP="00745DB9">
            <w:pPr>
              <w:suppressAutoHyphens/>
              <w:rPr>
                <w:sz w:val="20"/>
                <w:szCs w:val="20"/>
              </w:rPr>
            </w:pPr>
            <w:r w:rsidRPr="00724783">
              <w:rPr>
                <w:sz w:val="20"/>
                <w:szCs w:val="20"/>
              </w:rPr>
              <w:t> Наличие отзывов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</w:t>
            </w:r>
          </w:p>
          <w:p w:rsidR="00D365D8" w:rsidRPr="00724783" w:rsidRDefault="00D365D8" w:rsidP="00745DB9">
            <w:pPr>
              <w:autoSpaceDE w:val="0"/>
              <w:autoSpaceDN w:val="0"/>
              <w:rPr>
                <w:sz w:val="20"/>
                <w:szCs w:val="20"/>
              </w:rPr>
            </w:pPr>
            <w:r w:rsidRPr="00724783">
              <w:rPr>
                <w:sz w:val="20"/>
                <w:szCs w:val="20"/>
              </w:rPr>
              <w:t> Наличие иных отзывов / сведений (в том числе сведения, полученные из общедоступных источников)</w:t>
            </w:r>
          </w:p>
          <w:p w:rsidR="00D365D8" w:rsidRPr="00724783" w:rsidRDefault="00D365D8" w:rsidP="00745DB9">
            <w:pPr>
              <w:suppressAutoHyphens/>
              <w:rPr>
                <w:i/>
                <w:sz w:val="20"/>
                <w:szCs w:val="20"/>
              </w:rPr>
            </w:pPr>
            <w:r w:rsidRPr="00724783">
              <w:rPr>
                <w:i/>
                <w:sz w:val="20"/>
                <w:szCs w:val="20"/>
              </w:rPr>
              <w:t>(предоставьте или укажите отзывы / сведения / источники и укажите  причины отсутствия документов, указанных в предыдущих пунктах)</w:t>
            </w:r>
          </w:p>
          <w:p w:rsidR="00D365D8" w:rsidRPr="00724783" w:rsidRDefault="00D365D8" w:rsidP="00745DB9">
            <w:pPr>
              <w:autoSpaceDE w:val="0"/>
              <w:autoSpaceDN w:val="0"/>
              <w:rPr>
                <w:sz w:val="20"/>
                <w:szCs w:val="20"/>
              </w:rPr>
            </w:pPr>
            <w:r w:rsidRPr="00724783">
              <w:rPr>
                <w:sz w:val="20"/>
                <w:szCs w:val="20"/>
              </w:rPr>
              <w:lastRenderedPageBreak/>
              <w:t> Наличие письма о невозможности предоставить сведения о деловой репутации</w:t>
            </w:r>
          </w:p>
          <w:p w:rsidR="00D365D8" w:rsidRPr="00724783" w:rsidRDefault="00D365D8" w:rsidP="00745DB9">
            <w:pPr>
              <w:suppressAutoHyphens/>
              <w:rPr>
                <w:sz w:val="20"/>
                <w:szCs w:val="20"/>
              </w:rPr>
            </w:pPr>
            <w:proofErr w:type="gramStart"/>
            <w:r w:rsidRPr="00724783">
              <w:rPr>
                <w:sz w:val="20"/>
                <w:szCs w:val="20"/>
              </w:rPr>
              <w:t>(</w:t>
            </w:r>
            <w:r w:rsidRPr="00724783">
              <w:rPr>
                <w:i/>
                <w:sz w:val="20"/>
                <w:szCs w:val="20"/>
              </w:rPr>
              <w:t>при указании «ДА» - предоставьте письмо в произвольной форме с указанием причин отсутствия информации (например, Ваша организация зарегистрирована менее одного месяца и т.п)</w:t>
            </w:r>
            <w:proofErr w:type="gramEnd"/>
          </w:p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lastRenderedPageBreak/>
              <w:t>Счета Клиента в других банках (номер счета, реквизиты банка):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Pr="00D842D7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D842D7">
              <w:rPr>
                <w:sz w:val="20"/>
                <w:szCs w:val="20"/>
              </w:rPr>
              <w:t xml:space="preserve">Все счета закрыты </w:t>
            </w:r>
          </w:p>
          <w:p w:rsidR="00D365D8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                 ⁪ </w:t>
            </w:r>
            <w:r>
              <w:rPr>
                <w:sz w:val="20"/>
                <w:szCs w:val="20"/>
              </w:rPr>
              <w:t xml:space="preserve">          </w:t>
            </w:r>
            <w:r w:rsidRPr="00D842D7">
              <w:rPr>
                <w:sz w:val="20"/>
                <w:szCs w:val="20"/>
              </w:rPr>
              <w:t>Счета ранее не открывались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Имею счета: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Банк____________________________________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счета_________________________________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Банк____________________________________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счета_________________________________</w:t>
            </w:r>
          </w:p>
          <w:p w:rsidR="00D365D8" w:rsidRDefault="00D365D8" w:rsidP="00745DB9">
            <w:pPr>
              <w:spacing w:line="256" w:lineRule="auto"/>
              <w:rPr>
                <w:sz w:val="20"/>
                <w:szCs w:val="20"/>
              </w:rPr>
            </w:pPr>
          </w:p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Планируемый среднемесячный оборот по счетам в НКО (в рублях РФ)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5A7585">
              <w:rPr>
                <w:sz w:val="20"/>
                <w:szCs w:val="20"/>
              </w:rPr>
              <w:t>Планируемый среднемесячный оборот по счетам, связанный с переводами денежных сре</w:t>
            </w:r>
            <w:proofErr w:type="gramStart"/>
            <w:r w:rsidRPr="005A7585">
              <w:rPr>
                <w:sz w:val="20"/>
                <w:szCs w:val="20"/>
              </w:rPr>
              <w:t>дств в р</w:t>
            </w:r>
            <w:proofErr w:type="gramEnd"/>
            <w:r w:rsidRPr="005A7585">
              <w:rPr>
                <w:sz w:val="20"/>
                <w:szCs w:val="20"/>
              </w:rPr>
              <w:t>амках внешнеторговой деятельности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Количество входящих платежей в месяц (примерно)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 w:rsidRPr="00D842D7">
              <w:rPr>
                <w:sz w:val="20"/>
                <w:szCs w:val="20"/>
              </w:rPr>
              <w:t>⁪ до 10  ⁪ 10-100 ⁪ более 100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Количество исходящих платежей в месяц (примерно)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 w:rsidRPr="00D842D7">
              <w:rPr>
                <w:sz w:val="20"/>
                <w:szCs w:val="20"/>
              </w:rPr>
              <w:t>⁪ до 10  ⁪ 10-100 ⁪ более 100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Объем снятия денежной наличности в месяц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Del="00F363EA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 w:rsidRPr="00D842D7">
              <w:rPr>
                <w:sz w:val="20"/>
                <w:szCs w:val="20"/>
              </w:rPr>
              <w:t>Оплата налогов и других обязательных платежей в бюджет будет осуществляться: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Pr="00D842D7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со счета в НКО                   </w:t>
            </w:r>
          </w:p>
          <w:p w:rsidR="00D365D8" w:rsidRPr="00B84B44" w:rsidRDefault="00D365D8" w:rsidP="00745DB9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со счета в другом банке (укажите название)</w:t>
            </w:r>
          </w:p>
          <w:p w:rsidR="00D365D8" w:rsidRPr="00B84B44" w:rsidRDefault="00D365D8" w:rsidP="00745DB9">
            <w:pPr>
              <w:rPr>
                <w:sz w:val="20"/>
                <w:szCs w:val="20"/>
              </w:rPr>
            </w:pPr>
          </w:p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 w:rsidRPr="00D842D7">
              <w:rPr>
                <w:sz w:val="20"/>
                <w:szCs w:val="20"/>
              </w:rPr>
              <w:t>__________________________________________</w:t>
            </w:r>
          </w:p>
        </w:tc>
      </w:tr>
      <w:tr w:rsidR="00D365D8" w:rsidRPr="00B769CE" w:rsidTr="00745DB9">
        <w:trPr>
          <w:trHeight w:val="322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365D8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Дата заполнения анкеты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65D8" w:rsidRDefault="00D365D8" w:rsidP="00745D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365D8" w:rsidRDefault="00D365D8" w:rsidP="00745DB9">
            <w:pPr>
              <w:pStyle w:val="a9"/>
              <w:tabs>
                <w:tab w:val="left" w:pos="708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D365D8" w:rsidRPr="00B769CE" w:rsidTr="00745DB9">
        <w:trPr>
          <w:trHeight w:val="48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365D8" w:rsidRDefault="00D365D8" w:rsidP="00745DB9">
            <w:pPr>
              <w:spacing w:line="256" w:lineRule="auto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ФИО и подпись лица, заполнившего анкету.  Печать.</w:t>
            </w:r>
            <w:r>
              <w:rPr>
                <w:rFonts w:cs="Calibri"/>
                <w:sz w:val="18"/>
                <w:szCs w:val="18"/>
                <w:lang w:eastAsia="en-US"/>
              </w:rPr>
              <w:t xml:space="preserve"> </w:t>
            </w:r>
          </w:p>
          <w:p w:rsidR="00D365D8" w:rsidRDefault="00D365D8" w:rsidP="00745DB9">
            <w:pPr>
              <w:spacing w:line="256" w:lineRule="auto"/>
              <w:rPr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65D8" w:rsidRDefault="00D365D8" w:rsidP="00745DB9">
            <w:pPr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  </w:t>
            </w:r>
          </w:p>
        </w:tc>
      </w:tr>
    </w:tbl>
    <w:p w:rsidR="00D365D8" w:rsidRPr="00F363EA" w:rsidRDefault="00D365D8" w:rsidP="00D365D8">
      <w:pPr>
        <w:spacing w:before="120"/>
        <w:rPr>
          <w:sz w:val="20"/>
          <w:szCs w:val="20"/>
        </w:rPr>
      </w:pPr>
      <w:r>
        <w:t>*</w:t>
      </w:r>
      <w:r w:rsidRPr="00221E35">
        <w:rPr>
          <w:sz w:val="20"/>
          <w:szCs w:val="20"/>
        </w:rPr>
        <w:t>При положительном ответе заполняется приложение №2.1.</w:t>
      </w:r>
    </w:p>
    <w:p w:rsidR="00D365D8" w:rsidRDefault="00D365D8" w:rsidP="00D365D8">
      <w:pPr>
        <w:spacing w:before="120"/>
      </w:pPr>
      <w:r>
        <w:rPr>
          <w:sz w:val="16"/>
          <w:szCs w:val="16"/>
        </w:rPr>
        <w:t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предоставляются НКО с согласия субъектов персональных данных для осуществления НКО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D365D8" w:rsidRDefault="00D365D8" w:rsidP="00D365D8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В случае осуществления банковских операций и иных сделок к выгоде иных лиц (выгодоприобретателей), обязуюсь предоставить в </w:t>
      </w:r>
      <w:r w:rsidRPr="00B66D3D">
        <w:rPr>
          <w:bCs/>
          <w:sz w:val="16"/>
          <w:szCs w:val="16"/>
        </w:rPr>
        <w:t xml:space="preserve"> </w:t>
      </w:r>
      <w:r w:rsidRPr="00221E35">
        <w:rPr>
          <w:bCs/>
          <w:sz w:val="18"/>
          <w:szCs w:val="18"/>
        </w:rPr>
        <w:t>НКО «Русское финансовое общество» (ООО)</w:t>
      </w:r>
      <w:r w:rsidRPr="00B66D3D">
        <w:rPr>
          <w:b/>
          <w:bCs/>
          <w:snapToGrid w:val="0"/>
          <w:sz w:val="16"/>
          <w:szCs w:val="16"/>
        </w:rPr>
        <w:t xml:space="preserve"> </w:t>
      </w:r>
      <w:r>
        <w:rPr>
          <w:sz w:val="18"/>
          <w:szCs w:val="18"/>
        </w:rPr>
        <w:t xml:space="preserve">необходимые документы (копии договоров) и сведения о </w:t>
      </w:r>
      <w:proofErr w:type="spellStart"/>
      <w:r>
        <w:rPr>
          <w:sz w:val="18"/>
          <w:szCs w:val="18"/>
        </w:rPr>
        <w:t>выгодоприо</w:t>
      </w:r>
      <w:r w:rsidR="00CE1277">
        <w:rPr>
          <w:sz w:val="18"/>
          <w:szCs w:val="18"/>
        </w:rPr>
        <w:t>бретателе</w:t>
      </w:r>
      <w:proofErr w:type="spellEnd"/>
      <w:r w:rsidR="00CE1277">
        <w:rPr>
          <w:sz w:val="18"/>
          <w:szCs w:val="18"/>
        </w:rPr>
        <w:t>.</w:t>
      </w:r>
    </w:p>
    <w:p w:rsidR="00D365D8" w:rsidRDefault="00D365D8" w:rsidP="00D365D8">
      <w:pPr>
        <w:rPr>
          <w:sz w:val="20"/>
          <w:szCs w:val="20"/>
        </w:rPr>
      </w:pPr>
      <w:r>
        <w:rPr>
          <w:sz w:val="20"/>
          <w:szCs w:val="20"/>
        </w:rPr>
        <w:t xml:space="preserve">Должность сотрудника </w:t>
      </w:r>
      <w:r w:rsidRPr="00E266E7">
        <w:rPr>
          <w:bCs/>
          <w:sz w:val="18"/>
          <w:szCs w:val="18"/>
        </w:rPr>
        <w:t>НКО «Русское финансовое общество» (ООО)</w:t>
      </w:r>
      <w:proofErr w:type="gramStart"/>
      <w:r>
        <w:rPr>
          <w:bCs/>
          <w:sz w:val="18"/>
          <w:szCs w:val="18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сверившего Анкету с представленными документами,</w:t>
      </w:r>
      <w:r>
        <w:t xml:space="preserve"> </w:t>
      </w:r>
      <w:r>
        <w:rPr>
          <w:sz w:val="20"/>
          <w:szCs w:val="20"/>
        </w:rPr>
        <w:t xml:space="preserve">заполнившего (обновившего) Анкету либо заполнившего Анкету в электронном виде _______________________________________________                                     </w:t>
      </w:r>
    </w:p>
    <w:p w:rsidR="00D365D8" w:rsidRDefault="00D365D8" w:rsidP="00D365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              __________________________________                                    (ФИО полностью)                                                                          (личная подпись)</w:t>
      </w:r>
    </w:p>
    <w:p w:rsidR="00D365D8" w:rsidRDefault="00D365D8" w:rsidP="00D365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365D8" w:rsidRDefault="00D365D8" w:rsidP="00D365D8">
      <w:pPr>
        <w:spacing w:before="120"/>
      </w:pPr>
    </w:p>
    <w:p w:rsidR="004C6EAA" w:rsidRDefault="004C6EAA"/>
    <w:sectPr w:rsidR="004C6EAA" w:rsidSect="004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482"/>
    <w:multiLevelType w:val="hybridMultilevel"/>
    <w:tmpl w:val="CD6C3844"/>
    <w:lvl w:ilvl="0" w:tplc="996C6F3E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629CC"/>
    <w:multiLevelType w:val="hybridMultilevel"/>
    <w:tmpl w:val="C24ED70A"/>
    <w:lvl w:ilvl="0" w:tplc="86641548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  <w:sz w:val="16"/>
      </w:rPr>
    </w:lvl>
    <w:lvl w:ilvl="1" w:tplc="996C6F3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5D8"/>
    <w:rsid w:val="000F06BA"/>
    <w:rsid w:val="00351FA7"/>
    <w:rsid w:val="004C6EAA"/>
    <w:rsid w:val="004E435F"/>
    <w:rsid w:val="00565014"/>
    <w:rsid w:val="007174F2"/>
    <w:rsid w:val="00737BFC"/>
    <w:rsid w:val="007835CB"/>
    <w:rsid w:val="00CC0E80"/>
    <w:rsid w:val="00CC2F10"/>
    <w:rsid w:val="00CD0F50"/>
    <w:rsid w:val="00CE1277"/>
    <w:rsid w:val="00D3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styleId="a9">
    <w:name w:val="footer"/>
    <w:basedOn w:val="a"/>
    <w:link w:val="aa"/>
    <w:uiPriority w:val="99"/>
    <w:rsid w:val="00D36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5D8"/>
    <w:rPr>
      <w:sz w:val="24"/>
      <w:szCs w:val="24"/>
    </w:rPr>
  </w:style>
  <w:style w:type="paragraph" w:customStyle="1" w:styleId="ConsCell">
    <w:name w:val="ConsCell"/>
    <w:uiPriority w:val="99"/>
    <w:rsid w:val="00D365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D36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0F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F5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C0E8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CC0E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o.kurganova</dc:creator>
  <cp:lastModifiedBy>n.moskvina</cp:lastModifiedBy>
  <cp:revision>5</cp:revision>
  <dcterms:created xsi:type="dcterms:W3CDTF">2017-03-15T09:25:00Z</dcterms:created>
  <dcterms:modified xsi:type="dcterms:W3CDTF">2017-08-14T08:40:00Z</dcterms:modified>
</cp:coreProperties>
</file>